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9E" w:rsidRPr="00766173" w:rsidRDefault="000550A9" w:rsidP="00C05575">
      <w:pPr>
        <w:autoSpaceDE w:val="0"/>
        <w:autoSpaceDN w:val="0"/>
        <w:adjustRightInd w:val="0"/>
        <w:jc w:val="center"/>
        <w:rPr>
          <w:rStyle w:val="Nadpis1Char"/>
          <w:rFonts w:eastAsia="Calibri"/>
          <w:color w:val="auto"/>
        </w:rPr>
      </w:pPr>
      <w:bookmarkStart w:id="0" w:name="_GoBack"/>
      <w:bookmarkEnd w:id="0"/>
      <w:r w:rsidRPr="00766173">
        <w:rPr>
          <w:rStyle w:val="Nadpis1Char"/>
          <w:rFonts w:eastAsia="Calibri"/>
          <w:color w:val="auto"/>
        </w:rPr>
        <w:t>Výzva k předložení nabídky</w:t>
      </w:r>
    </w:p>
    <w:p w:rsidR="00F47F34" w:rsidRDefault="00F00811" w:rsidP="00C80008">
      <w:pPr>
        <w:jc w:val="center"/>
        <w:rPr>
          <w:sz w:val="24"/>
          <w:szCs w:val="24"/>
        </w:rPr>
      </w:pPr>
      <w:r w:rsidRPr="007956AF">
        <w:rPr>
          <w:sz w:val="24"/>
          <w:szCs w:val="24"/>
        </w:rPr>
        <w:t xml:space="preserve">k veřejné zakázce zadávané v souladu se závaznými postupy pro zadávání zakázek spolufinancovaných ze zdrojů EU, nespadajících pod aplikaci zákona č. 137/2006 Sb.,  </w:t>
      </w:r>
    </w:p>
    <w:p w:rsidR="00F00811" w:rsidRPr="007956AF" w:rsidRDefault="00F00811" w:rsidP="00C80008">
      <w:pPr>
        <w:jc w:val="center"/>
        <w:rPr>
          <w:sz w:val="24"/>
          <w:szCs w:val="24"/>
        </w:rPr>
      </w:pPr>
      <w:r w:rsidRPr="007956AF">
        <w:rPr>
          <w:sz w:val="24"/>
          <w:szCs w:val="24"/>
        </w:rPr>
        <w:t>o veřejných zakázkách, v programovém období 2007-2013</w:t>
      </w:r>
    </w:p>
    <w:p w:rsidR="006D289E" w:rsidRPr="00766173" w:rsidRDefault="006D289E" w:rsidP="006F7A33">
      <w:pPr>
        <w:jc w:val="both"/>
      </w:pPr>
    </w:p>
    <w:p w:rsidR="006D289E" w:rsidRPr="00766173" w:rsidRDefault="006D289E" w:rsidP="006F7A33">
      <w:pPr>
        <w:jc w:val="both"/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0"/>
        <w:gridCol w:w="5040"/>
      </w:tblGrid>
      <w:tr w:rsidR="006D289E" w:rsidRPr="00766173" w:rsidTr="00453EEF"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</w:tcPr>
          <w:p w:rsidR="006D289E" w:rsidRPr="00766173" w:rsidRDefault="006D289E" w:rsidP="006F7A33">
            <w:pPr>
              <w:jc w:val="both"/>
              <w:rPr>
                <w:rFonts w:ascii="JohnSans Text Pro CE" w:hAnsi="JohnSans Text Pro CE"/>
                <w:b/>
                <w:bCs/>
              </w:rPr>
            </w:pPr>
            <w:r w:rsidRPr="00766173">
              <w:rPr>
                <w:rFonts w:ascii="JohnSans Text Pro CE" w:hAnsi="JohnSans Text Pro CE"/>
                <w:b/>
                <w:bCs/>
              </w:rPr>
              <w:t>Název veřejné zakázky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6D289E" w:rsidRPr="007956AF" w:rsidRDefault="004E66F2" w:rsidP="00DD7A22">
            <w:pPr>
              <w:jc w:val="both"/>
              <w:rPr>
                <w:sz w:val="24"/>
                <w:szCs w:val="24"/>
              </w:rPr>
            </w:pPr>
            <w:r w:rsidRPr="004E66F2">
              <w:rPr>
                <w:sz w:val="24"/>
                <w:szCs w:val="24"/>
              </w:rPr>
              <w:t>Energetické úspory objektu Na Svobodě 3139, Ostrava</w:t>
            </w:r>
            <w:r w:rsidR="00DD7A22">
              <w:rPr>
                <w:sz w:val="24"/>
                <w:szCs w:val="24"/>
              </w:rPr>
              <w:t xml:space="preserve"> – </w:t>
            </w:r>
            <w:r w:rsidRPr="004E66F2">
              <w:rPr>
                <w:sz w:val="24"/>
                <w:szCs w:val="24"/>
              </w:rPr>
              <w:t>Martinov</w:t>
            </w:r>
          </w:p>
        </w:tc>
      </w:tr>
    </w:tbl>
    <w:p w:rsidR="006D289E" w:rsidRPr="00766173" w:rsidRDefault="006D289E" w:rsidP="006F7A33">
      <w:pPr>
        <w:jc w:val="both"/>
      </w:pPr>
      <w:r w:rsidRPr="00766173">
        <w:t xml:space="preserve"> </w:t>
      </w:r>
    </w:p>
    <w:p w:rsidR="003C67F3" w:rsidRPr="00766173" w:rsidRDefault="003C67F3" w:rsidP="006F7A33">
      <w:pPr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0"/>
        <w:gridCol w:w="5040"/>
      </w:tblGrid>
      <w:tr w:rsidR="0099770B" w:rsidRPr="00766173" w:rsidTr="00453EEF">
        <w:tc>
          <w:tcPr>
            <w:tcW w:w="3960" w:type="dxa"/>
            <w:tcBorders>
              <w:top w:val="single" w:sz="8" w:space="0" w:color="auto"/>
            </w:tcBorders>
          </w:tcPr>
          <w:p w:rsidR="0099770B" w:rsidRPr="00766173" w:rsidRDefault="006D289E" w:rsidP="006F7A33">
            <w:pPr>
              <w:jc w:val="both"/>
              <w:rPr>
                <w:rFonts w:ascii="JohnSans Text Pro CE" w:hAnsi="JohnSans Text Pro CE"/>
                <w:b/>
                <w:bCs/>
              </w:rPr>
            </w:pPr>
            <w:r w:rsidRPr="00766173">
              <w:rPr>
                <w:rFonts w:ascii="JohnSans Text Pro CE" w:hAnsi="JohnSans Text Pro CE"/>
                <w:b/>
                <w:bCs/>
              </w:rPr>
              <w:t>Zadavatel</w:t>
            </w:r>
          </w:p>
        </w:tc>
        <w:tc>
          <w:tcPr>
            <w:tcW w:w="5040" w:type="dxa"/>
            <w:tcBorders>
              <w:top w:val="single" w:sz="8" w:space="0" w:color="auto"/>
            </w:tcBorders>
          </w:tcPr>
          <w:p w:rsidR="0099770B" w:rsidRPr="007956AF" w:rsidRDefault="004E66F2" w:rsidP="00DD7A22">
            <w:pPr>
              <w:jc w:val="both"/>
              <w:rPr>
                <w:sz w:val="24"/>
                <w:szCs w:val="24"/>
              </w:rPr>
            </w:pPr>
            <w:r w:rsidRPr="009A2E1B">
              <w:rPr>
                <w:sz w:val="24"/>
                <w:szCs w:val="24"/>
              </w:rPr>
              <w:t>Statutární město Ostrava</w:t>
            </w:r>
            <w:r w:rsidR="00DD7A22" w:rsidRPr="009A2E1B">
              <w:rPr>
                <w:sz w:val="24"/>
                <w:szCs w:val="24"/>
              </w:rPr>
              <w:t>, městský obvod Martinov</w:t>
            </w:r>
          </w:p>
        </w:tc>
      </w:tr>
      <w:tr w:rsidR="0099770B" w:rsidRPr="00766173" w:rsidTr="00453EEF">
        <w:tc>
          <w:tcPr>
            <w:tcW w:w="3960" w:type="dxa"/>
          </w:tcPr>
          <w:p w:rsidR="0099770B" w:rsidRPr="00766173" w:rsidRDefault="00E82047" w:rsidP="006F7A33">
            <w:pPr>
              <w:jc w:val="both"/>
            </w:pPr>
            <w:r w:rsidRPr="00766173">
              <w:t>Statutární zástupce</w:t>
            </w:r>
          </w:p>
        </w:tc>
        <w:tc>
          <w:tcPr>
            <w:tcW w:w="5040" w:type="dxa"/>
          </w:tcPr>
          <w:p w:rsidR="0099770B" w:rsidRPr="007956AF" w:rsidRDefault="004E66F2" w:rsidP="006F7A33">
            <w:pPr>
              <w:pStyle w:val="TabtextM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Karel Civín</w:t>
            </w:r>
          </w:p>
        </w:tc>
      </w:tr>
      <w:tr w:rsidR="0099770B" w:rsidRPr="00766173" w:rsidTr="00453EEF">
        <w:tc>
          <w:tcPr>
            <w:tcW w:w="3960" w:type="dxa"/>
          </w:tcPr>
          <w:p w:rsidR="0099770B" w:rsidRPr="00766173" w:rsidRDefault="0099770B" w:rsidP="006F7A33">
            <w:pPr>
              <w:jc w:val="both"/>
              <w:rPr>
                <w:rFonts w:ascii="JohnSans Text Pro CE" w:hAnsi="JohnSans Text Pro CE"/>
              </w:rPr>
            </w:pPr>
            <w:r w:rsidRPr="004E66F2">
              <w:t>IČ</w:t>
            </w:r>
          </w:p>
        </w:tc>
        <w:tc>
          <w:tcPr>
            <w:tcW w:w="5040" w:type="dxa"/>
          </w:tcPr>
          <w:p w:rsidR="0099770B" w:rsidRPr="007956AF" w:rsidRDefault="004E66F2" w:rsidP="00F33F47">
            <w:pPr>
              <w:pStyle w:val="TabtextM"/>
              <w:jc w:val="both"/>
              <w:rPr>
                <w:rFonts w:ascii="Calibri" w:hAnsi="Calibri"/>
                <w:sz w:val="24"/>
              </w:rPr>
            </w:pPr>
            <w:r w:rsidRPr="004E66F2">
              <w:rPr>
                <w:rFonts w:ascii="Calibri" w:hAnsi="Calibri"/>
                <w:sz w:val="24"/>
              </w:rPr>
              <w:t>00845451</w:t>
            </w:r>
          </w:p>
        </w:tc>
      </w:tr>
      <w:tr w:rsidR="00DD7A22" w:rsidRPr="00766173" w:rsidTr="00453EEF">
        <w:tc>
          <w:tcPr>
            <w:tcW w:w="3960" w:type="dxa"/>
          </w:tcPr>
          <w:p w:rsidR="00DD7A22" w:rsidRPr="004E66F2" w:rsidRDefault="00DD7A22" w:rsidP="006F7A33">
            <w:pPr>
              <w:jc w:val="both"/>
            </w:pPr>
            <w:r>
              <w:t>DIČ</w:t>
            </w:r>
          </w:p>
        </w:tc>
        <w:tc>
          <w:tcPr>
            <w:tcW w:w="5040" w:type="dxa"/>
          </w:tcPr>
          <w:p w:rsidR="00DD7A22" w:rsidRPr="004E66F2" w:rsidRDefault="00DD7A22" w:rsidP="00F33F47">
            <w:pPr>
              <w:pStyle w:val="TabtextM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CZ00845451</w:t>
            </w:r>
          </w:p>
        </w:tc>
      </w:tr>
      <w:tr w:rsidR="0099770B" w:rsidRPr="00766173" w:rsidTr="00453EEF">
        <w:tc>
          <w:tcPr>
            <w:tcW w:w="3960" w:type="dxa"/>
          </w:tcPr>
          <w:p w:rsidR="0099770B" w:rsidRPr="00766173" w:rsidRDefault="0099770B" w:rsidP="006F7A33">
            <w:pPr>
              <w:jc w:val="both"/>
            </w:pPr>
            <w:r w:rsidRPr="00766173">
              <w:t>Adresa sídla</w:t>
            </w:r>
          </w:p>
        </w:tc>
        <w:tc>
          <w:tcPr>
            <w:tcW w:w="5040" w:type="dxa"/>
          </w:tcPr>
          <w:p w:rsidR="0099770B" w:rsidRPr="007956AF" w:rsidRDefault="004E66F2" w:rsidP="00DD7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Martinovská 3154/23, 723 </w:t>
            </w:r>
            <w:r w:rsidRPr="009A2E1B">
              <w:rPr>
                <w:sz w:val="24"/>
                <w:szCs w:val="24"/>
              </w:rPr>
              <w:t>00 Ostrava-</w:t>
            </w:r>
            <w:r w:rsidR="00DD7A22" w:rsidRPr="009A2E1B">
              <w:rPr>
                <w:sz w:val="24"/>
                <w:szCs w:val="24"/>
              </w:rPr>
              <w:t>Martinov</w:t>
            </w:r>
          </w:p>
        </w:tc>
      </w:tr>
    </w:tbl>
    <w:p w:rsidR="00513875" w:rsidRDefault="00513875" w:rsidP="007956AF">
      <w:pPr>
        <w:autoSpaceDE w:val="0"/>
        <w:autoSpaceDN w:val="0"/>
        <w:adjustRightInd w:val="0"/>
        <w:jc w:val="both"/>
      </w:pPr>
    </w:p>
    <w:p w:rsidR="00513875" w:rsidRPr="00B20966" w:rsidRDefault="00513875" w:rsidP="00B20966">
      <w:pPr>
        <w:jc w:val="center"/>
      </w:pPr>
      <w:r w:rsidRPr="00B20966">
        <w:t>Zakázka je spolufinancována ze Strukturálních fondů EU, Operačního programu Životní prostředí.</w:t>
      </w:r>
    </w:p>
    <w:p w:rsidR="00513875" w:rsidRPr="00B20966" w:rsidRDefault="007E7AA7" w:rsidP="00B20966">
      <w:pPr>
        <w:jc w:val="center"/>
      </w:pPr>
      <w:r w:rsidRPr="00B20966">
        <w:t>O zadání veřejné zakázky malého rozsahu rozhodla Rada městského obvodu Martinov usnesením č. 1031/17M dne 3. července 2014</w:t>
      </w:r>
    </w:p>
    <w:p w:rsidR="00F00811" w:rsidRPr="007956AF" w:rsidRDefault="006D289E" w:rsidP="007956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875">
        <w:br w:type="page"/>
      </w:r>
      <w:r w:rsidR="00F00811" w:rsidRPr="00A92BBD">
        <w:rPr>
          <w:sz w:val="24"/>
          <w:szCs w:val="24"/>
        </w:rPr>
        <w:lastRenderedPageBreak/>
        <w:t xml:space="preserve">Zadavatel předmětné veřejné zakázky </w:t>
      </w:r>
      <w:r w:rsidR="00F00811" w:rsidRPr="007956AF">
        <w:rPr>
          <w:sz w:val="24"/>
          <w:szCs w:val="24"/>
        </w:rPr>
        <w:t>zadávané v souladu se závaznými postupy pro zadávání zakázek spolufinancovaných ze zdrojů EU, nespadajících pod aplikaci zákona č.</w:t>
      </w:r>
      <w:r w:rsidR="00DD7A22">
        <w:rPr>
          <w:sz w:val="24"/>
          <w:szCs w:val="24"/>
        </w:rPr>
        <w:t> </w:t>
      </w:r>
      <w:r w:rsidR="00F00811" w:rsidRPr="007956AF">
        <w:rPr>
          <w:sz w:val="24"/>
          <w:szCs w:val="24"/>
        </w:rPr>
        <w:t>137/2006 Sb., o veřejných zakázkách, v programovém období 2007-2013</w:t>
      </w:r>
    </w:p>
    <w:p w:rsidR="002836E0" w:rsidRDefault="00195781" w:rsidP="007956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6173">
        <w:rPr>
          <w:sz w:val="24"/>
          <w:szCs w:val="24"/>
        </w:rPr>
        <w:t>v y z ý v á  d o d a v a t e l e</w:t>
      </w:r>
      <w:r w:rsidR="002836E0" w:rsidRPr="00766173">
        <w:rPr>
          <w:sz w:val="24"/>
          <w:szCs w:val="24"/>
        </w:rPr>
        <w:t xml:space="preserve">  k  p o d á n í  n a b í d k y  n a </w:t>
      </w:r>
      <w:r w:rsidR="00EA453C">
        <w:rPr>
          <w:sz w:val="24"/>
          <w:szCs w:val="24"/>
        </w:rPr>
        <w:t xml:space="preserve"> r e a l i z a c i  s t a v b y:</w:t>
      </w:r>
    </w:p>
    <w:p w:rsidR="0079372F" w:rsidRPr="00766173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956AF" w:rsidRDefault="006D289E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>Název</w:t>
      </w:r>
      <w:r w:rsidR="007956AF">
        <w:rPr>
          <w:rStyle w:val="Nadpis1Char"/>
          <w:rFonts w:eastAsia="Calibri"/>
          <w:color w:val="auto"/>
        </w:rPr>
        <w:t>:</w:t>
      </w:r>
    </w:p>
    <w:p w:rsidR="00341653" w:rsidRDefault="00341653" w:rsidP="00341653">
      <w:pPr>
        <w:pStyle w:val="Odstavecseseznamem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341653">
        <w:rPr>
          <w:sz w:val="24"/>
          <w:szCs w:val="24"/>
        </w:rPr>
        <w:t>Energetické úspory objektu Na Svobodě 3139, Ostrava</w:t>
      </w:r>
      <w:r w:rsidR="00DD7A22">
        <w:rPr>
          <w:sz w:val="24"/>
          <w:szCs w:val="24"/>
        </w:rPr>
        <w:t xml:space="preserve"> –</w:t>
      </w:r>
      <w:r w:rsidRPr="00341653">
        <w:rPr>
          <w:sz w:val="24"/>
          <w:szCs w:val="24"/>
        </w:rPr>
        <w:t xml:space="preserve"> Martinov</w:t>
      </w:r>
    </w:p>
    <w:p w:rsidR="0079372F" w:rsidRPr="00341653" w:rsidRDefault="0079372F" w:rsidP="0079372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925D53" w:rsidRPr="00766173" w:rsidRDefault="00925D53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>Identifikační údaje zadavatele:</w:t>
      </w:r>
      <w:r w:rsidR="00707E69" w:rsidRPr="00766173">
        <w:rPr>
          <w:rStyle w:val="Nadpis1Char"/>
          <w:rFonts w:eastAsia="Calibri"/>
          <w:color w:val="auto"/>
        </w:rPr>
        <w:t xml:space="preserve"> </w:t>
      </w:r>
    </w:p>
    <w:p w:rsidR="00925D53" w:rsidRPr="009A2E1B" w:rsidRDefault="00925D53" w:rsidP="006F7A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6173">
        <w:rPr>
          <w:sz w:val="24"/>
          <w:szCs w:val="24"/>
        </w:rPr>
        <w:t>Zadavatel:</w:t>
      </w:r>
      <w:r w:rsidR="00E87EF2" w:rsidRPr="00766173">
        <w:rPr>
          <w:sz w:val="24"/>
          <w:szCs w:val="24"/>
        </w:rPr>
        <w:t xml:space="preserve"> </w:t>
      </w:r>
      <w:r w:rsidR="00341653">
        <w:rPr>
          <w:sz w:val="24"/>
          <w:szCs w:val="24"/>
        </w:rPr>
        <w:t>Statutární město Ostrava</w:t>
      </w:r>
      <w:r w:rsidR="00DD7A22" w:rsidRPr="009A2E1B">
        <w:rPr>
          <w:sz w:val="24"/>
          <w:szCs w:val="24"/>
        </w:rPr>
        <w:t>, městský obvod Martinov</w:t>
      </w:r>
    </w:p>
    <w:p w:rsidR="00341653" w:rsidRPr="009A2E1B" w:rsidRDefault="00925D53" w:rsidP="003416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A2E1B">
        <w:rPr>
          <w:sz w:val="24"/>
          <w:szCs w:val="24"/>
        </w:rPr>
        <w:t>Sídlo:</w:t>
      </w:r>
      <w:r w:rsidR="00E87EF2" w:rsidRPr="009A2E1B">
        <w:rPr>
          <w:sz w:val="24"/>
          <w:szCs w:val="24"/>
        </w:rPr>
        <w:t xml:space="preserve"> </w:t>
      </w:r>
      <w:r w:rsidR="00341653" w:rsidRPr="009A2E1B">
        <w:rPr>
          <w:sz w:val="24"/>
          <w:szCs w:val="24"/>
        </w:rPr>
        <w:t>Martinov</w:t>
      </w:r>
      <w:r w:rsidR="001803B4" w:rsidRPr="009A2E1B">
        <w:rPr>
          <w:sz w:val="24"/>
          <w:szCs w:val="24"/>
        </w:rPr>
        <w:t>ská 3154</w:t>
      </w:r>
      <w:r w:rsidR="00DD7A22" w:rsidRPr="009A2E1B">
        <w:rPr>
          <w:sz w:val="24"/>
          <w:szCs w:val="24"/>
        </w:rPr>
        <w:t>/23</w:t>
      </w:r>
      <w:r w:rsidR="001803B4" w:rsidRPr="009A2E1B">
        <w:rPr>
          <w:sz w:val="24"/>
          <w:szCs w:val="24"/>
        </w:rPr>
        <w:t>, 723 00 Ostrava</w:t>
      </w:r>
      <w:r w:rsidR="00DD7A22" w:rsidRPr="009A2E1B">
        <w:rPr>
          <w:sz w:val="24"/>
          <w:szCs w:val="24"/>
        </w:rPr>
        <w:t xml:space="preserve"> –</w:t>
      </w:r>
      <w:r w:rsidR="001803B4" w:rsidRPr="009A2E1B">
        <w:rPr>
          <w:sz w:val="24"/>
          <w:szCs w:val="24"/>
        </w:rPr>
        <w:t xml:space="preserve"> Martinov</w:t>
      </w:r>
    </w:p>
    <w:p w:rsidR="00341653" w:rsidRPr="009A2E1B" w:rsidRDefault="00925D53" w:rsidP="00AE277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A2E1B">
        <w:rPr>
          <w:sz w:val="24"/>
          <w:szCs w:val="24"/>
        </w:rPr>
        <w:t>IČ:</w:t>
      </w:r>
      <w:r w:rsidR="00E87EF2" w:rsidRPr="009A2E1B">
        <w:rPr>
          <w:sz w:val="24"/>
          <w:szCs w:val="24"/>
        </w:rPr>
        <w:t xml:space="preserve"> </w:t>
      </w:r>
      <w:r w:rsidR="00341653" w:rsidRPr="009A2E1B">
        <w:rPr>
          <w:sz w:val="24"/>
          <w:szCs w:val="24"/>
        </w:rPr>
        <w:t>00845451</w:t>
      </w:r>
      <w:r w:rsidR="00DD7A22" w:rsidRPr="009A2E1B">
        <w:rPr>
          <w:sz w:val="24"/>
          <w:szCs w:val="24"/>
        </w:rPr>
        <w:t>, DIČ: CZ00845451</w:t>
      </w:r>
    </w:p>
    <w:p w:rsidR="00925D53" w:rsidRDefault="00925D53" w:rsidP="00AE277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1653">
        <w:rPr>
          <w:sz w:val="24"/>
          <w:szCs w:val="24"/>
        </w:rPr>
        <w:t>Osoba oprávněná jednat za zadavatele:</w:t>
      </w:r>
      <w:r w:rsidR="00E87EF2" w:rsidRPr="00341653">
        <w:rPr>
          <w:sz w:val="24"/>
          <w:szCs w:val="24"/>
        </w:rPr>
        <w:t xml:space="preserve"> </w:t>
      </w:r>
      <w:r w:rsidR="00341653">
        <w:rPr>
          <w:sz w:val="24"/>
          <w:szCs w:val="24"/>
        </w:rPr>
        <w:t>Karel Civín</w:t>
      </w:r>
    </w:p>
    <w:p w:rsidR="0079372F" w:rsidRPr="0079372F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13875" w:rsidRDefault="006D289E" w:rsidP="004A10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6173">
        <w:rPr>
          <w:rStyle w:val="Nadpis1Char"/>
          <w:rFonts w:eastAsia="Calibri"/>
          <w:color w:val="auto"/>
        </w:rPr>
        <w:t>Popis:</w:t>
      </w:r>
    </w:p>
    <w:p w:rsidR="001803B4" w:rsidRDefault="001803B4" w:rsidP="001803B4">
      <w:pPr>
        <w:autoSpaceDE w:val="0"/>
        <w:autoSpaceDN w:val="0"/>
        <w:adjustRightInd w:val="0"/>
        <w:jc w:val="both"/>
      </w:pPr>
      <w:r>
        <w:t>Projekt řeší zlepšení tepelně technických vlastností obálky budovy zateplením svislých a vodorovných konstrukcí a výměnou otvorových výplní.</w:t>
      </w:r>
      <w:r w:rsidR="0038199F">
        <w:t xml:space="preserve"> </w:t>
      </w:r>
    </w:p>
    <w:p w:rsidR="0079372F" w:rsidRPr="00B97670" w:rsidRDefault="0079372F" w:rsidP="0079372F">
      <w:pPr>
        <w:autoSpaceDE w:val="0"/>
        <w:autoSpaceDN w:val="0"/>
        <w:adjustRightInd w:val="0"/>
        <w:spacing w:after="0"/>
        <w:jc w:val="both"/>
      </w:pPr>
    </w:p>
    <w:p w:rsidR="005370BE" w:rsidRDefault="002611CC" w:rsidP="006F7A33">
      <w:pPr>
        <w:autoSpaceDE w:val="0"/>
        <w:autoSpaceDN w:val="0"/>
        <w:adjustRightInd w:val="0"/>
        <w:jc w:val="both"/>
        <w:rPr>
          <w:rStyle w:val="Nadpis1Char"/>
          <w:rFonts w:ascii="Calibri" w:eastAsia="Calibri" w:hAnsi="Calibri"/>
          <w:b w:val="0"/>
          <w:bCs w:val="0"/>
          <w:color w:val="auto"/>
          <w:sz w:val="24"/>
          <w:szCs w:val="24"/>
        </w:rPr>
      </w:pPr>
      <w:r w:rsidRPr="00766173">
        <w:rPr>
          <w:rStyle w:val="Nadpis1Char"/>
          <w:rFonts w:eastAsia="Calibri"/>
          <w:color w:val="auto"/>
        </w:rPr>
        <w:t xml:space="preserve"> Předpokládaná hodnota zakázky:</w:t>
      </w:r>
    </w:p>
    <w:p w:rsidR="00F0681A" w:rsidRDefault="001803B4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2 </w:t>
      </w:r>
      <w:r w:rsidR="007A157C">
        <w:rPr>
          <w:sz w:val="24"/>
          <w:szCs w:val="24"/>
        </w:rPr>
        <w:t>450</w:t>
      </w:r>
      <w:r>
        <w:rPr>
          <w:sz w:val="24"/>
          <w:szCs w:val="24"/>
        </w:rPr>
        <w:t xml:space="preserve"> 000,- </w:t>
      </w:r>
      <w:r w:rsidR="00F0681A" w:rsidRPr="00AF742B">
        <w:rPr>
          <w:sz w:val="24"/>
          <w:szCs w:val="24"/>
        </w:rPr>
        <w:t>Kč bez DPH</w:t>
      </w:r>
    </w:p>
    <w:p w:rsidR="0079372F" w:rsidRPr="00AF742B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611CC" w:rsidRPr="00766173" w:rsidRDefault="002611CC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 xml:space="preserve">Lhůta a místo podání nabídky: </w:t>
      </w:r>
    </w:p>
    <w:p w:rsidR="002611CC" w:rsidRDefault="002611CC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6173">
        <w:rPr>
          <w:sz w:val="24"/>
          <w:szCs w:val="24"/>
        </w:rPr>
        <w:t xml:space="preserve">Lhůta pro podání nabídek končí </w:t>
      </w:r>
      <w:r w:rsidRPr="00AF742B">
        <w:rPr>
          <w:sz w:val="24"/>
          <w:szCs w:val="24"/>
        </w:rPr>
        <w:t>dne</w:t>
      </w:r>
      <w:r w:rsidR="00341653">
        <w:rPr>
          <w:sz w:val="24"/>
          <w:szCs w:val="24"/>
        </w:rPr>
        <w:t xml:space="preserve"> </w:t>
      </w:r>
      <w:r w:rsidR="00FA57CF">
        <w:rPr>
          <w:sz w:val="24"/>
          <w:szCs w:val="24"/>
        </w:rPr>
        <w:t xml:space="preserve">30. </w:t>
      </w:r>
      <w:r w:rsidR="00064A5A">
        <w:rPr>
          <w:sz w:val="24"/>
          <w:szCs w:val="24"/>
        </w:rPr>
        <w:t>7</w:t>
      </w:r>
      <w:r w:rsidR="001803B4" w:rsidRPr="009A2E1B">
        <w:rPr>
          <w:sz w:val="24"/>
          <w:szCs w:val="24"/>
        </w:rPr>
        <w:t xml:space="preserve">. </w:t>
      </w:r>
      <w:r w:rsidR="004935E9" w:rsidRPr="009A2E1B">
        <w:rPr>
          <w:sz w:val="24"/>
          <w:szCs w:val="24"/>
        </w:rPr>
        <w:t>2014</w:t>
      </w:r>
      <w:r w:rsidR="00684360" w:rsidRPr="009A2E1B">
        <w:rPr>
          <w:sz w:val="24"/>
          <w:szCs w:val="24"/>
        </w:rPr>
        <w:t xml:space="preserve"> </w:t>
      </w:r>
      <w:r w:rsidR="00341653" w:rsidRPr="009A2E1B">
        <w:rPr>
          <w:sz w:val="24"/>
          <w:szCs w:val="24"/>
        </w:rPr>
        <w:t>v</w:t>
      </w:r>
      <w:r w:rsidR="001803B4" w:rsidRPr="009A2E1B">
        <w:rPr>
          <w:sz w:val="24"/>
          <w:szCs w:val="24"/>
        </w:rPr>
        <w:t> 9:00</w:t>
      </w:r>
      <w:r w:rsidRPr="009A2E1B">
        <w:rPr>
          <w:sz w:val="24"/>
          <w:szCs w:val="24"/>
        </w:rPr>
        <w:t xml:space="preserve"> hodin. Za okamžik předání nabídky zadavateli je považováno převzetí nabídky </w:t>
      </w:r>
      <w:r w:rsidR="00B3374C" w:rsidRPr="009A2E1B">
        <w:rPr>
          <w:sz w:val="24"/>
          <w:szCs w:val="24"/>
        </w:rPr>
        <w:t>v sídle Zadavatele</w:t>
      </w:r>
      <w:r w:rsidRPr="009A2E1B">
        <w:rPr>
          <w:sz w:val="24"/>
          <w:szCs w:val="24"/>
        </w:rPr>
        <w:t>:</w:t>
      </w:r>
      <w:r w:rsidR="00094F19" w:rsidRPr="009A2E1B">
        <w:rPr>
          <w:sz w:val="24"/>
          <w:szCs w:val="24"/>
        </w:rPr>
        <w:t xml:space="preserve"> </w:t>
      </w:r>
      <w:r w:rsidR="00341653" w:rsidRPr="009A2E1B">
        <w:rPr>
          <w:sz w:val="24"/>
          <w:szCs w:val="24"/>
        </w:rPr>
        <w:t>Statutární město Ostrava,</w:t>
      </w:r>
      <w:r w:rsidR="00DD7A22" w:rsidRPr="009A2E1B">
        <w:rPr>
          <w:sz w:val="24"/>
          <w:szCs w:val="24"/>
        </w:rPr>
        <w:t xml:space="preserve"> městský obvod Martinov,</w:t>
      </w:r>
      <w:r w:rsidR="00341653" w:rsidRPr="009A2E1B">
        <w:rPr>
          <w:sz w:val="24"/>
          <w:szCs w:val="24"/>
        </w:rPr>
        <w:t xml:space="preserve"> Martino</w:t>
      </w:r>
      <w:r w:rsidR="001803B4" w:rsidRPr="009A2E1B">
        <w:rPr>
          <w:sz w:val="24"/>
          <w:szCs w:val="24"/>
        </w:rPr>
        <w:t>vská 3154</w:t>
      </w:r>
      <w:r w:rsidR="00DD7A22" w:rsidRPr="009A2E1B">
        <w:rPr>
          <w:sz w:val="24"/>
          <w:szCs w:val="24"/>
        </w:rPr>
        <w:t>/23</w:t>
      </w:r>
      <w:r w:rsidR="001803B4" w:rsidRPr="009A2E1B">
        <w:rPr>
          <w:sz w:val="24"/>
          <w:szCs w:val="24"/>
        </w:rPr>
        <w:t>, 723 00 Ostrava</w:t>
      </w:r>
      <w:r w:rsidR="00DD7A22" w:rsidRPr="009A2E1B">
        <w:rPr>
          <w:sz w:val="24"/>
          <w:szCs w:val="24"/>
        </w:rPr>
        <w:t xml:space="preserve"> –</w:t>
      </w:r>
      <w:r w:rsidR="001803B4" w:rsidRPr="009A2E1B">
        <w:rPr>
          <w:sz w:val="24"/>
          <w:szCs w:val="24"/>
        </w:rPr>
        <w:t xml:space="preserve"> Martinov</w:t>
      </w:r>
      <w:r w:rsidR="004935E9">
        <w:rPr>
          <w:sz w:val="24"/>
          <w:szCs w:val="24"/>
        </w:rPr>
        <w:t xml:space="preserve">. </w:t>
      </w:r>
      <w:r w:rsidR="00094F19" w:rsidRPr="00766173">
        <w:rPr>
          <w:sz w:val="24"/>
          <w:szCs w:val="24"/>
        </w:rPr>
        <w:t xml:space="preserve">Doručení nabídky je možné poštou nebo osobně </w:t>
      </w:r>
      <w:r w:rsidR="00DB0459" w:rsidRPr="00766173">
        <w:rPr>
          <w:sz w:val="24"/>
          <w:szCs w:val="24"/>
        </w:rPr>
        <w:t>na podatelně</w:t>
      </w:r>
      <w:r w:rsidR="00527B23" w:rsidRPr="00766173">
        <w:rPr>
          <w:sz w:val="24"/>
          <w:szCs w:val="24"/>
        </w:rPr>
        <w:t xml:space="preserve"> </w:t>
      </w:r>
      <w:r w:rsidR="00F00811">
        <w:rPr>
          <w:sz w:val="24"/>
          <w:szCs w:val="24"/>
        </w:rPr>
        <w:t>zadavatele.</w:t>
      </w:r>
    </w:p>
    <w:p w:rsidR="0079372F" w:rsidRPr="00766173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20BD5" w:rsidRPr="00766173" w:rsidRDefault="00F20BD5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>Datum a Podmínky otevírání obálek:</w:t>
      </w:r>
    </w:p>
    <w:p w:rsidR="00341653" w:rsidRDefault="00F20BD5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sz w:val="24"/>
          <w:szCs w:val="24"/>
        </w:rPr>
        <w:t xml:space="preserve">Otevírání obálek se bude konat dne </w:t>
      </w:r>
      <w:r w:rsidR="00064A5A">
        <w:rPr>
          <w:sz w:val="24"/>
          <w:szCs w:val="24"/>
        </w:rPr>
        <w:t>30. 7</w:t>
      </w:r>
      <w:r w:rsidR="00FA57CF">
        <w:rPr>
          <w:sz w:val="24"/>
          <w:szCs w:val="24"/>
        </w:rPr>
        <w:t xml:space="preserve">. </w:t>
      </w:r>
      <w:r w:rsidR="001803B4" w:rsidRPr="009A2E1B">
        <w:rPr>
          <w:sz w:val="24"/>
          <w:szCs w:val="24"/>
        </w:rPr>
        <w:t>2014 v 9:</w:t>
      </w:r>
      <w:r w:rsidR="00DD7A22" w:rsidRPr="009A2E1B">
        <w:rPr>
          <w:sz w:val="24"/>
          <w:szCs w:val="24"/>
        </w:rPr>
        <w:t>15</w:t>
      </w:r>
      <w:r w:rsidR="001803B4" w:rsidRPr="009A2E1B">
        <w:rPr>
          <w:sz w:val="24"/>
          <w:szCs w:val="24"/>
        </w:rPr>
        <w:t xml:space="preserve"> hodin</w:t>
      </w:r>
      <w:r w:rsidR="00AF742B" w:rsidRPr="009A2E1B">
        <w:rPr>
          <w:sz w:val="24"/>
          <w:szCs w:val="24"/>
        </w:rPr>
        <w:t xml:space="preserve">. </w:t>
      </w:r>
      <w:r w:rsidRPr="009A2E1B">
        <w:rPr>
          <w:sz w:val="24"/>
          <w:szCs w:val="24"/>
        </w:rPr>
        <w:t>v</w:t>
      </w:r>
      <w:r w:rsidR="0047285D" w:rsidRPr="009A2E1B">
        <w:rPr>
          <w:sz w:val="24"/>
          <w:szCs w:val="24"/>
        </w:rPr>
        <w:t xml:space="preserve"> sídle </w:t>
      </w:r>
      <w:r w:rsidR="007956AF" w:rsidRPr="009A2E1B">
        <w:rPr>
          <w:sz w:val="24"/>
          <w:szCs w:val="24"/>
        </w:rPr>
        <w:t>Z</w:t>
      </w:r>
      <w:r w:rsidR="00707E69" w:rsidRPr="009A2E1B">
        <w:rPr>
          <w:sz w:val="24"/>
          <w:szCs w:val="24"/>
        </w:rPr>
        <w:t xml:space="preserve">adavatele: </w:t>
      </w:r>
      <w:r w:rsidR="00341653" w:rsidRPr="009A2E1B">
        <w:rPr>
          <w:sz w:val="24"/>
          <w:szCs w:val="24"/>
        </w:rPr>
        <w:t>Statutární město Ostrava</w:t>
      </w:r>
      <w:r w:rsidR="00DD7A22" w:rsidRPr="009A2E1B">
        <w:rPr>
          <w:sz w:val="24"/>
          <w:szCs w:val="24"/>
        </w:rPr>
        <w:t>, městský obvod Martinov</w:t>
      </w:r>
      <w:r w:rsidR="00341653" w:rsidRPr="009A2E1B">
        <w:rPr>
          <w:sz w:val="24"/>
          <w:szCs w:val="24"/>
        </w:rPr>
        <w:t>, Martinovská 3154</w:t>
      </w:r>
      <w:r w:rsidR="00DD7A22" w:rsidRPr="009A2E1B">
        <w:rPr>
          <w:sz w:val="24"/>
          <w:szCs w:val="24"/>
        </w:rPr>
        <w:t>/23</w:t>
      </w:r>
      <w:r w:rsidR="00341653" w:rsidRPr="009A2E1B">
        <w:rPr>
          <w:sz w:val="24"/>
          <w:szCs w:val="24"/>
        </w:rPr>
        <w:t>, 723 00 Ostrava</w:t>
      </w:r>
      <w:r w:rsidR="00DD7A22" w:rsidRPr="009A2E1B">
        <w:rPr>
          <w:sz w:val="24"/>
          <w:szCs w:val="24"/>
        </w:rPr>
        <w:t xml:space="preserve"> –</w:t>
      </w:r>
      <w:r w:rsidR="001803B4" w:rsidRPr="009A2E1B">
        <w:rPr>
          <w:sz w:val="24"/>
          <w:szCs w:val="24"/>
        </w:rPr>
        <w:t xml:space="preserve"> Martinov.</w:t>
      </w:r>
      <w:r w:rsidR="00341653" w:rsidRPr="00766173">
        <w:rPr>
          <w:rStyle w:val="Nadpis1Char"/>
          <w:rFonts w:eastAsia="Calibri"/>
          <w:color w:val="auto"/>
        </w:rPr>
        <w:t xml:space="preserve"> </w:t>
      </w:r>
    </w:p>
    <w:p w:rsidR="0079372F" w:rsidRDefault="0079372F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</w:p>
    <w:p w:rsidR="002611CC" w:rsidRPr="00CB4BAD" w:rsidRDefault="002611CC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CB4BAD">
        <w:rPr>
          <w:rStyle w:val="Nadpis1Char"/>
          <w:rFonts w:eastAsia="Calibri"/>
          <w:color w:val="auto"/>
        </w:rPr>
        <w:lastRenderedPageBreak/>
        <w:t>Základní hodnotící kritéri</w:t>
      </w:r>
      <w:r w:rsidR="009A2E1B" w:rsidRPr="00CB4BAD">
        <w:rPr>
          <w:rStyle w:val="Nadpis1Char"/>
          <w:rFonts w:eastAsia="Calibri"/>
          <w:color w:val="auto"/>
        </w:rPr>
        <w:t>um</w:t>
      </w:r>
      <w:r w:rsidRPr="00CB4BAD">
        <w:rPr>
          <w:rStyle w:val="Nadpis1Char"/>
          <w:rFonts w:eastAsia="Calibri"/>
          <w:color w:val="auto"/>
        </w:rPr>
        <w:t>:</w:t>
      </w:r>
    </w:p>
    <w:p w:rsidR="007E7AA7" w:rsidRDefault="00FD4AFE" w:rsidP="009A2E1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B4BAD">
        <w:rPr>
          <w:sz w:val="24"/>
          <w:szCs w:val="24"/>
        </w:rPr>
        <w:t>Základní h</w:t>
      </w:r>
      <w:r w:rsidR="002611CC" w:rsidRPr="00CB4BAD">
        <w:rPr>
          <w:sz w:val="24"/>
          <w:szCs w:val="24"/>
        </w:rPr>
        <w:t>odnotící kritéri</w:t>
      </w:r>
      <w:r w:rsidR="009A2E1B" w:rsidRPr="00CB4BAD">
        <w:rPr>
          <w:sz w:val="24"/>
          <w:szCs w:val="24"/>
        </w:rPr>
        <w:t>em je ekonomická výhodnost nabídky.</w:t>
      </w:r>
      <w:r w:rsidR="002611CC" w:rsidRPr="009A2E1B">
        <w:rPr>
          <w:sz w:val="24"/>
          <w:szCs w:val="24"/>
        </w:rPr>
        <w:t xml:space="preserve"> </w:t>
      </w:r>
    </w:p>
    <w:p w:rsidR="0079372F" w:rsidRPr="007E7AA7" w:rsidRDefault="0079372F" w:rsidP="0079372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676D10" w:rsidRPr="00766173" w:rsidRDefault="00676D10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>Zadání jazyka pro zpracování nabídky:</w:t>
      </w:r>
    </w:p>
    <w:p w:rsidR="002836E0" w:rsidRDefault="00676D10" w:rsidP="006F7A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6173">
        <w:rPr>
          <w:sz w:val="24"/>
          <w:szCs w:val="24"/>
        </w:rPr>
        <w:t>Zadavatel připouští předložení nabídek pouze v českém jazyce.</w:t>
      </w:r>
    </w:p>
    <w:p w:rsidR="0079372F" w:rsidRPr="00766173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7285D" w:rsidRPr="00766173" w:rsidRDefault="008135AD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>Kvalifikační předpoklady:</w:t>
      </w:r>
    </w:p>
    <w:p w:rsidR="003925F7" w:rsidRDefault="003925F7" w:rsidP="003925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6173">
        <w:rPr>
          <w:sz w:val="24"/>
          <w:szCs w:val="24"/>
        </w:rPr>
        <w:t>Zadavatel požaduje splnění profesních a technick</w:t>
      </w:r>
      <w:r w:rsidR="00F0681A">
        <w:rPr>
          <w:sz w:val="24"/>
          <w:szCs w:val="24"/>
        </w:rPr>
        <w:t xml:space="preserve">ých kvalifikačních předpokladů. </w:t>
      </w:r>
      <w:r w:rsidRPr="00766173">
        <w:rPr>
          <w:sz w:val="24"/>
          <w:szCs w:val="24"/>
        </w:rPr>
        <w:t>Kvalifikační předpoklady jsou blíže specifikovány v zadávací dokumentaci.</w:t>
      </w:r>
    </w:p>
    <w:p w:rsidR="0079372F" w:rsidRPr="00766173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76D10" w:rsidRPr="00CB4BAD" w:rsidRDefault="00676D10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CB4BAD">
        <w:rPr>
          <w:rStyle w:val="Nadpis1Char"/>
          <w:rFonts w:eastAsia="Calibri"/>
          <w:color w:val="auto"/>
        </w:rPr>
        <w:t>Kontaktní osoba:</w:t>
      </w:r>
    </w:p>
    <w:p w:rsidR="00676D10" w:rsidRPr="00CB4BAD" w:rsidRDefault="00676D10" w:rsidP="006F7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BAD">
        <w:rPr>
          <w:sz w:val="24"/>
          <w:szCs w:val="24"/>
        </w:rPr>
        <w:t>Jméno:</w:t>
      </w:r>
      <w:r w:rsidR="00195781" w:rsidRPr="00CB4BAD">
        <w:rPr>
          <w:sz w:val="24"/>
          <w:szCs w:val="24"/>
        </w:rPr>
        <w:t xml:space="preserve"> </w:t>
      </w:r>
      <w:r w:rsidR="00076F7F" w:rsidRPr="00CB4BAD">
        <w:rPr>
          <w:sz w:val="24"/>
          <w:szCs w:val="24"/>
        </w:rPr>
        <w:t>ASA expert a. s., Konečného 1919/12, 715 00  Ostrava</w:t>
      </w:r>
      <w:r w:rsidR="0047285D" w:rsidRPr="00CB4BAD">
        <w:rPr>
          <w:sz w:val="24"/>
          <w:szCs w:val="24"/>
        </w:rPr>
        <w:t xml:space="preserve">, </w:t>
      </w:r>
      <w:r w:rsidR="000825C3" w:rsidRPr="00CB4BAD">
        <w:rPr>
          <w:sz w:val="24"/>
          <w:szCs w:val="24"/>
        </w:rPr>
        <w:t xml:space="preserve">Boris </w:t>
      </w:r>
      <w:r w:rsidR="0047285D" w:rsidRPr="00CB4BAD">
        <w:rPr>
          <w:sz w:val="24"/>
          <w:szCs w:val="24"/>
        </w:rPr>
        <w:t>Ryšavý</w:t>
      </w:r>
    </w:p>
    <w:p w:rsidR="00676D10" w:rsidRPr="00CB4BAD" w:rsidRDefault="00676D10" w:rsidP="006F7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BAD">
        <w:rPr>
          <w:sz w:val="24"/>
          <w:szCs w:val="24"/>
        </w:rPr>
        <w:t>Telefon:</w:t>
      </w:r>
      <w:r w:rsidR="00195781" w:rsidRPr="00CB4BAD">
        <w:rPr>
          <w:sz w:val="24"/>
          <w:szCs w:val="24"/>
        </w:rPr>
        <w:t xml:space="preserve"> </w:t>
      </w:r>
      <w:r w:rsidR="0047285D" w:rsidRPr="00CB4BAD">
        <w:rPr>
          <w:sz w:val="24"/>
          <w:szCs w:val="24"/>
        </w:rPr>
        <w:t>724 005 015</w:t>
      </w:r>
    </w:p>
    <w:p w:rsidR="00676D10" w:rsidRPr="00CB4BAD" w:rsidRDefault="00676D10" w:rsidP="006F7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BAD">
        <w:rPr>
          <w:sz w:val="24"/>
          <w:szCs w:val="24"/>
        </w:rPr>
        <w:t xml:space="preserve">E-mail adresa: </w:t>
      </w:r>
      <w:r w:rsidR="009A2E1B" w:rsidRPr="00CB4BAD">
        <w:rPr>
          <w:sz w:val="24"/>
          <w:szCs w:val="24"/>
        </w:rPr>
        <w:t>info@asaexpert.cz</w:t>
      </w:r>
    </w:p>
    <w:p w:rsidR="0079372F" w:rsidRPr="0079372F" w:rsidRDefault="0079372F" w:rsidP="0079372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836E0" w:rsidRPr="00766173" w:rsidRDefault="00A92BBD" w:rsidP="006F7A33">
      <w:pPr>
        <w:autoSpaceDE w:val="0"/>
        <w:autoSpaceDN w:val="0"/>
        <w:adjustRightInd w:val="0"/>
        <w:jc w:val="both"/>
        <w:rPr>
          <w:rStyle w:val="Nadpis1Char"/>
          <w:rFonts w:eastAsia="Calibri"/>
          <w:color w:val="auto"/>
        </w:rPr>
      </w:pPr>
      <w:r w:rsidRPr="00766173">
        <w:rPr>
          <w:rStyle w:val="Nadpis1Char"/>
          <w:rFonts w:eastAsia="Calibri"/>
          <w:color w:val="auto"/>
        </w:rPr>
        <w:t>Podmínky poskytnutí z</w:t>
      </w:r>
      <w:r w:rsidR="00676D10" w:rsidRPr="00766173">
        <w:rPr>
          <w:rStyle w:val="Nadpis1Char"/>
          <w:rFonts w:eastAsia="Calibri"/>
          <w:color w:val="auto"/>
        </w:rPr>
        <w:t>adávací dokumentace:</w:t>
      </w:r>
    </w:p>
    <w:p w:rsidR="004935E9" w:rsidRPr="00747F1A" w:rsidRDefault="004935E9" w:rsidP="00493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F1A">
        <w:rPr>
          <w:sz w:val="24"/>
          <w:szCs w:val="24"/>
        </w:rPr>
        <w:t>Vyzvaným zájemcům je zadávací dokumentace poskytnuta současně se zaslanou výzvou k</w:t>
      </w:r>
      <w:r w:rsidR="00076F7F">
        <w:rPr>
          <w:sz w:val="24"/>
          <w:szCs w:val="24"/>
        </w:rPr>
        <w:t> </w:t>
      </w:r>
      <w:r w:rsidRPr="00747F1A">
        <w:rPr>
          <w:sz w:val="24"/>
          <w:szCs w:val="24"/>
        </w:rPr>
        <w:t xml:space="preserve">podání nabídek. Ostatním zájemcům je zadávací dokumentace k dispozici </w:t>
      </w:r>
      <w:r w:rsidRPr="00CB4BAD">
        <w:rPr>
          <w:sz w:val="24"/>
          <w:szCs w:val="24"/>
        </w:rPr>
        <w:t xml:space="preserve">na </w:t>
      </w:r>
      <w:r w:rsidR="009A2E1B" w:rsidRPr="00CB4BAD">
        <w:rPr>
          <w:sz w:val="24"/>
          <w:szCs w:val="24"/>
        </w:rPr>
        <w:t>stránkách</w:t>
      </w:r>
      <w:r w:rsidR="009A2E1B">
        <w:rPr>
          <w:sz w:val="24"/>
          <w:szCs w:val="24"/>
        </w:rPr>
        <w:t xml:space="preserve"> </w:t>
      </w:r>
      <w:r w:rsidRPr="009A2E1B">
        <w:rPr>
          <w:sz w:val="24"/>
          <w:szCs w:val="24"/>
        </w:rPr>
        <w:t>zadavatele</w:t>
      </w:r>
      <w:r w:rsidR="00076F7F" w:rsidRPr="009A2E1B">
        <w:rPr>
          <w:sz w:val="24"/>
          <w:szCs w:val="24"/>
        </w:rPr>
        <w:t xml:space="preserve"> </w:t>
      </w:r>
      <w:hyperlink r:id="rId9" w:history="1">
        <w:r w:rsidR="00076F7F" w:rsidRPr="009A2E1B">
          <w:rPr>
            <w:rStyle w:val="Hypertextovodkaz"/>
            <w:sz w:val="24"/>
            <w:szCs w:val="24"/>
          </w:rPr>
          <w:t>http://vz-martinov.ostrava.cz</w:t>
        </w:r>
      </w:hyperlink>
      <w:r w:rsidR="00076F7F" w:rsidRPr="009A2E1B">
        <w:rPr>
          <w:sz w:val="24"/>
          <w:szCs w:val="24"/>
        </w:rPr>
        <w:t xml:space="preserve"> </w:t>
      </w:r>
      <w:r w:rsidRPr="009A2E1B">
        <w:rPr>
          <w:sz w:val="24"/>
          <w:szCs w:val="24"/>
        </w:rPr>
        <w:t>.</w:t>
      </w:r>
    </w:p>
    <w:p w:rsidR="004935E9" w:rsidRPr="00747F1A" w:rsidRDefault="004935E9" w:rsidP="00493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F1A">
        <w:rPr>
          <w:sz w:val="24"/>
          <w:szCs w:val="24"/>
        </w:rPr>
        <w:t>Zadávací dokumentace obsahuje příslušnou projektovou dokumentaci a soupis prací s</w:t>
      </w:r>
      <w:r w:rsidR="00076F7F">
        <w:rPr>
          <w:sz w:val="24"/>
          <w:szCs w:val="24"/>
        </w:rPr>
        <w:t> </w:t>
      </w:r>
      <w:r w:rsidRPr="00747F1A">
        <w:rPr>
          <w:sz w:val="24"/>
          <w:szCs w:val="24"/>
        </w:rPr>
        <w:t xml:space="preserve">výkazem výměr požadovaných stavebních prací. </w:t>
      </w:r>
      <w:r w:rsidRPr="00747F1A">
        <w:rPr>
          <w:sz w:val="24"/>
          <w:szCs w:val="24"/>
        </w:rPr>
        <w:tab/>
      </w:r>
    </w:p>
    <w:p w:rsidR="004935E9" w:rsidRPr="00747F1A" w:rsidRDefault="004935E9" w:rsidP="00493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F1A">
        <w:rPr>
          <w:sz w:val="24"/>
          <w:szCs w:val="24"/>
        </w:rPr>
        <w:t xml:space="preserve">Části zadávací dokumentace v rozsahu Soupis prací s výkazem výměr nebo kompletní Projektová dokumentace budou uchazeči poskytnuty na základě písemné žádosti do 2 pracovních dnů od doručení žádosti. Písemnou žádost je nutné zaslat poštou nebo elektronicky na adresu </w:t>
      </w:r>
      <w:r w:rsidR="001803B4">
        <w:rPr>
          <w:sz w:val="24"/>
          <w:szCs w:val="24"/>
        </w:rPr>
        <w:t>projekční kanceláře</w:t>
      </w:r>
      <w:r w:rsidR="00F0681A" w:rsidRPr="00747F1A">
        <w:rPr>
          <w:sz w:val="24"/>
          <w:szCs w:val="24"/>
        </w:rPr>
        <w:t xml:space="preserve">: </w:t>
      </w:r>
      <w:r w:rsidR="001803B4">
        <w:rPr>
          <w:sz w:val="24"/>
          <w:szCs w:val="24"/>
        </w:rPr>
        <w:t>ASA Expert, a.s., Konečného 1919/12, 715 00 Ostrava</w:t>
      </w:r>
      <w:r w:rsidR="00F0681A" w:rsidRPr="00747F1A">
        <w:rPr>
          <w:sz w:val="24"/>
          <w:szCs w:val="24"/>
        </w:rPr>
        <w:t>, e-</w:t>
      </w:r>
      <w:r w:rsidR="00F0681A" w:rsidRPr="009A2E1B">
        <w:rPr>
          <w:sz w:val="24"/>
          <w:szCs w:val="24"/>
        </w:rPr>
        <w:t xml:space="preserve">mail: </w:t>
      </w:r>
      <w:r w:rsidR="00CB4BAD">
        <w:rPr>
          <w:sz w:val="24"/>
          <w:szCs w:val="24"/>
        </w:rPr>
        <w:t>info</w:t>
      </w:r>
      <w:r w:rsidR="001803B4" w:rsidRPr="009A2E1B">
        <w:rPr>
          <w:sz w:val="24"/>
          <w:szCs w:val="24"/>
        </w:rPr>
        <w:t>@asaexpert.cz</w:t>
      </w:r>
      <w:r w:rsidR="00F0681A" w:rsidRPr="009A2E1B">
        <w:rPr>
          <w:sz w:val="24"/>
          <w:szCs w:val="24"/>
        </w:rPr>
        <w:t>.</w:t>
      </w:r>
      <w:r w:rsidRPr="009A2E1B">
        <w:rPr>
          <w:sz w:val="24"/>
          <w:szCs w:val="24"/>
        </w:rPr>
        <w:t xml:space="preserve"> Soupis</w:t>
      </w:r>
      <w:r w:rsidRPr="00747F1A">
        <w:rPr>
          <w:sz w:val="24"/>
          <w:szCs w:val="24"/>
        </w:rPr>
        <w:t xml:space="preserve"> prací vč. výkazu výměr na CD bude uchazeči zaslán poštou. Cena CD je 420,- Kč bez DPH bez poštovních poplatků. Poštovní poplatky jdou na vrub žadatele. </w:t>
      </w:r>
      <w:r w:rsidR="004B6E6D" w:rsidRPr="004B6E6D">
        <w:rPr>
          <w:sz w:val="24"/>
          <w:szCs w:val="24"/>
        </w:rPr>
        <w:t xml:space="preserve">CD obsahuje kromě soupisu prací i detail 3 z části PD D1.1.b-14 </w:t>
      </w:r>
      <w:r w:rsidR="008D4D0E">
        <w:rPr>
          <w:sz w:val="24"/>
          <w:szCs w:val="24"/>
        </w:rPr>
        <w:t xml:space="preserve">a část statika D 1.2. </w:t>
      </w:r>
      <w:r w:rsidR="004B6E6D" w:rsidRPr="004B6E6D">
        <w:rPr>
          <w:sz w:val="24"/>
          <w:szCs w:val="24"/>
        </w:rPr>
        <w:t>jako podklad pro dokladování technických parametrů řešení dle bodu 5</w:t>
      </w:r>
      <w:r w:rsidR="008D4D0E">
        <w:rPr>
          <w:sz w:val="24"/>
          <w:szCs w:val="24"/>
        </w:rPr>
        <w:t xml:space="preserve"> </w:t>
      </w:r>
      <w:r w:rsidR="004B6E6D" w:rsidRPr="004B6E6D">
        <w:rPr>
          <w:sz w:val="24"/>
          <w:szCs w:val="24"/>
        </w:rPr>
        <w:t>ZD.</w:t>
      </w:r>
      <w:r w:rsidR="004B6E6D">
        <w:rPr>
          <w:sz w:val="24"/>
          <w:szCs w:val="24"/>
        </w:rPr>
        <w:t xml:space="preserve"> </w:t>
      </w:r>
      <w:r w:rsidRPr="00747F1A">
        <w:rPr>
          <w:sz w:val="24"/>
          <w:szCs w:val="24"/>
        </w:rPr>
        <w:t xml:space="preserve">Kompletní projektová dokumentace v listinné podobě bude předána uchazeči v sídle </w:t>
      </w:r>
      <w:r w:rsidR="00F0681A" w:rsidRPr="00747F1A">
        <w:rPr>
          <w:sz w:val="24"/>
          <w:szCs w:val="24"/>
        </w:rPr>
        <w:t>osoby zastupující</w:t>
      </w:r>
      <w:r w:rsidRPr="00747F1A">
        <w:rPr>
          <w:sz w:val="24"/>
          <w:szCs w:val="24"/>
        </w:rPr>
        <w:t xml:space="preserve"> oproti poplatku za reprodukci </w:t>
      </w:r>
      <w:r w:rsidRPr="004B6E6D">
        <w:rPr>
          <w:sz w:val="24"/>
          <w:szCs w:val="24"/>
        </w:rPr>
        <w:t xml:space="preserve">ve výši </w:t>
      </w:r>
      <w:r w:rsidR="004B6E6D" w:rsidRPr="004B6E6D">
        <w:rPr>
          <w:sz w:val="24"/>
          <w:szCs w:val="24"/>
        </w:rPr>
        <w:t>1 550,-</w:t>
      </w:r>
      <w:r w:rsidR="004B6E6D">
        <w:rPr>
          <w:color w:val="FF0000"/>
          <w:sz w:val="24"/>
          <w:szCs w:val="24"/>
        </w:rPr>
        <w:t xml:space="preserve"> </w:t>
      </w:r>
      <w:r w:rsidRPr="00747F1A">
        <w:rPr>
          <w:sz w:val="24"/>
          <w:szCs w:val="24"/>
        </w:rPr>
        <w:t xml:space="preserve">Kč bez DPH. </w:t>
      </w:r>
    </w:p>
    <w:p w:rsidR="004935E9" w:rsidRDefault="004935E9" w:rsidP="00493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F1A">
        <w:rPr>
          <w:sz w:val="24"/>
          <w:szCs w:val="24"/>
        </w:rPr>
        <w:lastRenderedPageBreak/>
        <w:t>Soupis prací je pro zpracování nabídkové ceny závazný. Zadavatel doporučuje uchazečům ověřit si soulad Soupisu prací s  výkresovou částí PD a případné rozpory si vyjasnit v průběhu lhůty pro vyžádání d</w:t>
      </w:r>
      <w:r w:rsidR="00747F1A">
        <w:rPr>
          <w:sz w:val="24"/>
          <w:szCs w:val="24"/>
        </w:rPr>
        <w:t>odatečných informací.</w:t>
      </w:r>
    </w:p>
    <w:p w:rsidR="007E7AA7" w:rsidRDefault="007E7AA7" w:rsidP="004935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A7" w:rsidRPr="00747F1A" w:rsidRDefault="007E7AA7" w:rsidP="004935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6E0" w:rsidRPr="00766173" w:rsidRDefault="002836E0" w:rsidP="006F7A33">
      <w:pPr>
        <w:jc w:val="both"/>
        <w:rPr>
          <w:sz w:val="24"/>
          <w:szCs w:val="24"/>
        </w:rPr>
      </w:pPr>
      <w:r w:rsidRPr="00AF742B">
        <w:rPr>
          <w:sz w:val="24"/>
          <w:szCs w:val="24"/>
        </w:rPr>
        <w:t>V</w:t>
      </w:r>
      <w:r w:rsidR="00341653">
        <w:rPr>
          <w:sz w:val="24"/>
          <w:szCs w:val="24"/>
        </w:rPr>
        <w:t xml:space="preserve"> Ostravě </w:t>
      </w:r>
      <w:r w:rsidRPr="00AF742B">
        <w:rPr>
          <w:sz w:val="24"/>
          <w:szCs w:val="24"/>
        </w:rPr>
        <w:t xml:space="preserve">dne </w:t>
      </w:r>
      <w:r w:rsidR="009A2E1B" w:rsidRPr="00CB4BAD">
        <w:rPr>
          <w:sz w:val="24"/>
          <w:szCs w:val="24"/>
        </w:rPr>
        <w:t>1</w:t>
      </w:r>
      <w:r w:rsidR="00B20966">
        <w:rPr>
          <w:sz w:val="24"/>
          <w:szCs w:val="24"/>
        </w:rPr>
        <w:t>4</w:t>
      </w:r>
      <w:r w:rsidR="009A2E1B" w:rsidRPr="00CB4BAD">
        <w:rPr>
          <w:sz w:val="24"/>
          <w:szCs w:val="24"/>
        </w:rPr>
        <w:t>. 7. 2014</w:t>
      </w:r>
      <w:r w:rsidR="001803B4">
        <w:rPr>
          <w:sz w:val="24"/>
          <w:szCs w:val="24"/>
        </w:rPr>
        <w:tab/>
      </w:r>
      <w:r w:rsidR="001803B4">
        <w:rPr>
          <w:sz w:val="24"/>
          <w:szCs w:val="24"/>
        </w:rPr>
        <w:tab/>
      </w:r>
      <w:r w:rsidR="001803B4">
        <w:rPr>
          <w:sz w:val="24"/>
          <w:szCs w:val="24"/>
        </w:rPr>
        <w:tab/>
      </w:r>
      <w:r w:rsidR="001803B4">
        <w:rPr>
          <w:sz w:val="24"/>
          <w:szCs w:val="24"/>
        </w:rPr>
        <w:tab/>
      </w:r>
      <w:r w:rsidR="001803B4">
        <w:rPr>
          <w:sz w:val="24"/>
          <w:szCs w:val="24"/>
        </w:rPr>
        <w:tab/>
        <w:t xml:space="preserve">      Karel Civín, v.r.</w:t>
      </w:r>
      <w:r w:rsidR="001803B4">
        <w:rPr>
          <w:sz w:val="24"/>
          <w:szCs w:val="24"/>
        </w:rPr>
        <w:tab/>
      </w:r>
      <w:r w:rsidR="001803B4">
        <w:rPr>
          <w:sz w:val="24"/>
          <w:szCs w:val="24"/>
        </w:rPr>
        <w:tab/>
      </w:r>
    </w:p>
    <w:p w:rsidR="00165552" w:rsidRPr="00165552" w:rsidRDefault="00165552" w:rsidP="006F7A33">
      <w:pPr>
        <w:ind w:left="4956" w:firstLine="708"/>
        <w:jc w:val="both"/>
        <w:rPr>
          <w:sz w:val="24"/>
          <w:szCs w:val="24"/>
        </w:rPr>
      </w:pPr>
      <w:r w:rsidRPr="00165552">
        <w:t>……………………………………………….</w:t>
      </w:r>
    </w:p>
    <w:p w:rsidR="00A76727" w:rsidRPr="00766173" w:rsidRDefault="00F0681A" w:rsidP="004935E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1653">
        <w:rPr>
          <w:sz w:val="24"/>
          <w:szCs w:val="24"/>
        </w:rPr>
        <w:t>Karel Civín</w:t>
      </w:r>
      <w:r w:rsidR="00955D13">
        <w:rPr>
          <w:sz w:val="24"/>
          <w:szCs w:val="24"/>
        </w:rPr>
        <w:t xml:space="preserve">, </w:t>
      </w:r>
      <w:r w:rsidR="001803B4">
        <w:rPr>
          <w:sz w:val="24"/>
          <w:szCs w:val="24"/>
        </w:rPr>
        <w:t>starosta</w:t>
      </w:r>
    </w:p>
    <w:sectPr w:rsidR="00A76727" w:rsidRPr="00766173" w:rsidSect="003C6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D3" w:rsidRDefault="00A163D3" w:rsidP="000550A9">
      <w:pPr>
        <w:spacing w:after="0" w:line="240" w:lineRule="auto"/>
      </w:pPr>
      <w:r>
        <w:separator/>
      </w:r>
    </w:p>
  </w:endnote>
  <w:endnote w:type="continuationSeparator" w:id="0">
    <w:p w:rsidR="00A163D3" w:rsidRDefault="00A163D3" w:rsidP="0005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4" w:rsidRDefault="00F47F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4" w:rsidRDefault="006F6654">
    <w:pPr>
      <w:pStyle w:val="Zpat"/>
    </w:pPr>
  </w:p>
  <w:p w:rsidR="006F6654" w:rsidRDefault="006F6654" w:rsidP="006F6654">
    <w:pPr>
      <w:pStyle w:val="Zpat"/>
      <w:pBdr>
        <w:top w:val="single" w:sz="4" w:space="1" w:color="auto"/>
      </w:pBdr>
    </w:pPr>
  </w:p>
  <w:p w:rsidR="00DD77AE" w:rsidRDefault="006F6654">
    <w:pPr>
      <w:pStyle w:val="Zpat"/>
    </w:pPr>
    <w:r w:rsidRPr="008874AD">
      <w:t>Výzva</w:t>
    </w:r>
    <w:r w:rsidR="004E66F2">
      <w:t xml:space="preserve"> Na Svobodě 3139 Ostrava- Martinov</w:t>
    </w:r>
    <w:r w:rsidR="00DD77AE">
      <w:tab/>
    </w:r>
    <w:r w:rsidR="00DD77AE">
      <w:tab/>
    </w:r>
    <w:r w:rsidR="00DD77AE">
      <w:fldChar w:fldCharType="begin"/>
    </w:r>
    <w:r w:rsidR="00DD77AE">
      <w:instrText xml:space="preserve"> PAGE   \* MERGEFORMAT </w:instrText>
    </w:r>
    <w:r w:rsidR="00DD77AE">
      <w:fldChar w:fldCharType="separate"/>
    </w:r>
    <w:r w:rsidR="00E26BEE">
      <w:rPr>
        <w:noProof/>
      </w:rPr>
      <w:t>1</w:t>
    </w:r>
    <w:r w:rsidR="00DD77AE">
      <w:fldChar w:fldCharType="end"/>
    </w:r>
    <w:r w:rsidR="00DD77AE">
      <w:tab/>
    </w:r>
    <w:r w:rsidR="00DD77A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4" w:rsidRDefault="00F47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D3" w:rsidRDefault="00A163D3" w:rsidP="000550A9">
      <w:pPr>
        <w:spacing w:after="0" w:line="240" w:lineRule="auto"/>
      </w:pPr>
      <w:r>
        <w:separator/>
      </w:r>
    </w:p>
  </w:footnote>
  <w:footnote w:type="continuationSeparator" w:id="0">
    <w:p w:rsidR="00A163D3" w:rsidRDefault="00A163D3" w:rsidP="0005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4" w:rsidRDefault="00F47F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A9" w:rsidRDefault="00AF6635">
    <w:pPr>
      <w:pStyle w:val="Zhlav"/>
    </w:pPr>
    <w:r>
      <w:rPr>
        <w:noProof/>
        <w:lang w:eastAsia="cs-CZ"/>
      </w:rPr>
      <w:drawing>
        <wp:anchor distT="0" distB="648335" distL="114300" distR="114300" simplePos="0" relativeHeight="251657728" behindDoc="0" locked="0" layoutInCell="1" allowOverlap="0">
          <wp:simplePos x="0" y="0"/>
          <wp:positionH relativeFrom="column">
            <wp:posOffset>-35560</wp:posOffset>
          </wp:positionH>
          <wp:positionV relativeFrom="page">
            <wp:posOffset>38735</wp:posOffset>
          </wp:positionV>
          <wp:extent cx="5763895" cy="609600"/>
          <wp:effectExtent l="0" t="0" r="825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4" w:rsidRDefault="00F47F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539"/>
    <w:multiLevelType w:val="hybridMultilevel"/>
    <w:tmpl w:val="7FCE9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538"/>
    <w:multiLevelType w:val="hybridMultilevel"/>
    <w:tmpl w:val="B02647CA"/>
    <w:lvl w:ilvl="0" w:tplc="000E6136">
      <w:start w:val="2"/>
      <w:numFmt w:val="bullet"/>
      <w:lvlText w:val="ô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123"/>
    <w:multiLevelType w:val="multilevel"/>
    <w:tmpl w:val="D2D6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6C08AA"/>
    <w:multiLevelType w:val="hybridMultilevel"/>
    <w:tmpl w:val="0A5A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23FE"/>
    <w:multiLevelType w:val="multilevel"/>
    <w:tmpl w:val="E4F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9"/>
    <w:rsid w:val="00011302"/>
    <w:rsid w:val="00012B01"/>
    <w:rsid w:val="00025830"/>
    <w:rsid w:val="00033563"/>
    <w:rsid w:val="00035F2C"/>
    <w:rsid w:val="000412FC"/>
    <w:rsid w:val="00041E31"/>
    <w:rsid w:val="00041F37"/>
    <w:rsid w:val="00046161"/>
    <w:rsid w:val="000550A9"/>
    <w:rsid w:val="00064A5A"/>
    <w:rsid w:val="00076F7F"/>
    <w:rsid w:val="000825C3"/>
    <w:rsid w:val="0009068E"/>
    <w:rsid w:val="00094F19"/>
    <w:rsid w:val="000A1A06"/>
    <w:rsid w:val="000E21C2"/>
    <w:rsid w:val="0010765C"/>
    <w:rsid w:val="001148BD"/>
    <w:rsid w:val="00115208"/>
    <w:rsid w:val="00165552"/>
    <w:rsid w:val="001803B4"/>
    <w:rsid w:val="001810FB"/>
    <w:rsid w:val="001935B5"/>
    <w:rsid w:val="00195781"/>
    <w:rsid w:val="001A17B7"/>
    <w:rsid w:val="001C3F86"/>
    <w:rsid w:val="001E2B93"/>
    <w:rsid w:val="001E57C9"/>
    <w:rsid w:val="001E57CD"/>
    <w:rsid w:val="001E602E"/>
    <w:rsid w:val="00223E52"/>
    <w:rsid w:val="002611CC"/>
    <w:rsid w:val="00280703"/>
    <w:rsid w:val="00280E0A"/>
    <w:rsid w:val="002836E0"/>
    <w:rsid w:val="002D6280"/>
    <w:rsid w:val="00300ACF"/>
    <w:rsid w:val="00315C8D"/>
    <w:rsid w:val="00330B5A"/>
    <w:rsid w:val="00341653"/>
    <w:rsid w:val="00342419"/>
    <w:rsid w:val="00345FE3"/>
    <w:rsid w:val="00351B0E"/>
    <w:rsid w:val="0035750E"/>
    <w:rsid w:val="00377130"/>
    <w:rsid w:val="0038199F"/>
    <w:rsid w:val="003925F7"/>
    <w:rsid w:val="003928DD"/>
    <w:rsid w:val="003C67F3"/>
    <w:rsid w:val="003E6DF2"/>
    <w:rsid w:val="00453EEF"/>
    <w:rsid w:val="0047285D"/>
    <w:rsid w:val="004935E9"/>
    <w:rsid w:val="004A102A"/>
    <w:rsid w:val="004B47B7"/>
    <w:rsid w:val="004B6E6D"/>
    <w:rsid w:val="004D3B88"/>
    <w:rsid w:val="004E66F2"/>
    <w:rsid w:val="004E7753"/>
    <w:rsid w:val="00510861"/>
    <w:rsid w:val="00513875"/>
    <w:rsid w:val="005179F6"/>
    <w:rsid w:val="00527B23"/>
    <w:rsid w:val="0053157F"/>
    <w:rsid w:val="005370BE"/>
    <w:rsid w:val="00545F98"/>
    <w:rsid w:val="00573717"/>
    <w:rsid w:val="00580477"/>
    <w:rsid w:val="005A2AD4"/>
    <w:rsid w:val="005B1272"/>
    <w:rsid w:val="005C1D49"/>
    <w:rsid w:val="005C30A0"/>
    <w:rsid w:val="005D0895"/>
    <w:rsid w:val="00622DA2"/>
    <w:rsid w:val="00631DC8"/>
    <w:rsid w:val="00644D78"/>
    <w:rsid w:val="00654B39"/>
    <w:rsid w:val="00676D10"/>
    <w:rsid w:val="00684360"/>
    <w:rsid w:val="00697321"/>
    <w:rsid w:val="006B0D9F"/>
    <w:rsid w:val="006B6A05"/>
    <w:rsid w:val="006C156F"/>
    <w:rsid w:val="006C51FD"/>
    <w:rsid w:val="006D0CA5"/>
    <w:rsid w:val="006D289E"/>
    <w:rsid w:val="006D73FA"/>
    <w:rsid w:val="006E656F"/>
    <w:rsid w:val="006F6654"/>
    <w:rsid w:val="006F7A33"/>
    <w:rsid w:val="00707E69"/>
    <w:rsid w:val="00747F1A"/>
    <w:rsid w:val="00766173"/>
    <w:rsid w:val="00783128"/>
    <w:rsid w:val="0079372F"/>
    <w:rsid w:val="00794FFE"/>
    <w:rsid w:val="007956AF"/>
    <w:rsid w:val="0079623A"/>
    <w:rsid w:val="00796B40"/>
    <w:rsid w:val="007A157C"/>
    <w:rsid w:val="007C21BA"/>
    <w:rsid w:val="007E7AA7"/>
    <w:rsid w:val="008135AD"/>
    <w:rsid w:val="00850703"/>
    <w:rsid w:val="008760ED"/>
    <w:rsid w:val="008874AD"/>
    <w:rsid w:val="008B374C"/>
    <w:rsid w:val="008D4D0E"/>
    <w:rsid w:val="008E7890"/>
    <w:rsid w:val="00925D53"/>
    <w:rsid w:val="00953217"/>
    <w:rsid w:val="00955D13"/>
    <w:rsid w:val="00976179"/>
    <w:rsid w:val="00986C87"/>
    <w:rsid w:val="0099770B"/>
    <w:rsid w:val="009A2E1B"/>
    <w:rsid w:val="009F50E2"/>
    <w:rsid w:val="00A109C6"/>
    <w:rsid w:val="00A10AC2"/>
    <w:rsid w:val="00A163D3"/>
    <w:rsid w:val="00A74385"/>
    <w:rsid w:val="00A76727"/>
    <w:rsid w:val="00A92BBD"/>
    <w:rsid w:val="00AB06B0"/>
    <w:rsid w:val="00AB17F1"/>
    <w:rsid w:val="00AE2778"/>
    <w:rsid w:val="00AF6635"/>
    <w:rsid w:val="00AF742B"/>
    <w:rsid w:val="00B10CB8"/>
    <w:rsid w:val="00B20966"/>
    <w:rsid w:val="00B21EB7"/>
    <w:rsid w:val="00B3374C"/>
    <w:rsid w:val="00B37EB4"/>
    <w:rsid w:val="00B5583B"/>
    <w:rsid w:val="00B70296"/>
    <w:rsid w:val="00B91314"/>
    <w:rsid w:val="00B92842"/>
    <w:rsid w:val="00BC0104"/>
    <w:rsid w:val="00BC188B"/>
    <w:rsid w:val="00BD5D13"/>
    <w:rsid w:val="00BD6462"/>
    <w:rsid w:val="00BD753C"/>
    <w:rsid w:val="00BE4C96"/>
    <w:rsid w:val="00C00610"/>
    <w:rsid w:val="00C05575"/>
    <w:rsid w:val="00C0658F"/>
    <w:rsid w:val="00C172B3"/>
    <w:rsid w:val="00C27422"/>
    <w:rsid w:val="00C538C9"/>
    <w:rsid w:val="00C55375"/>
    <w:rsid w:val="00C80008"/>
    <w:rsid w:val="00CA3831"/>
    <w:rsid w:val="00CA66D4"/>
    <w:rsid w:val="00CB4BAD"/>
    <w:rsid w:val="00CD4840"/>
    <w:rsid w:val="00CD6FD2"/>
    <w:rsid w:val="00CD7C6B"/>
    <w:rsid w:val="00D03485"/>
    <w:rsid w:val="00D27FFD"/>
    <w:rsid w:val="00D4277F"/>
    <w:rsid w:val="00D65449"/>
    <w:rsid w:val="00D76E3D"/>
    <w:rsid w:val="00DA13F1"/>
    <w:rsid w:val="00DB0459"/>
    <w:rsid w:val="00DC0CDD"/>
    <w:rsid w:val="00DD1EB1"/>
    <w:rsid w:val="00DD77AE"/>
    <w:rsid w:val="00DD7A22"/>
    <w:rsid w:val="00DF7A6D"/>
    <w:rsid w:val="00E26BEE"/>
    <w:rsid w:val="00E36039"/>
    <w:rsid w:val="00E56340"/>
    <w:rsid w:val="00E73736"/>
    <w:rsid w:val="00E7405E"/>
    <w:rsid w:val="00E76A8A"/>
    <w:rsid w:val="00E81FCE"/>
    <w:rsid w:val="00E82047"/>
    <w:rsid w:val="00E8725C"/>
    <w:rsid w:val="00E87EF2"/>
    <w:rsid w:val="00EA453C"/>
    <w:rsid w:val="00EA5438"/>
    <w:rsid w:val="00F00811"/>
    <w:rsid w:val="00F0681A"/>
    <w:rsid w:val="00F16286"/>
    <w:rsid w:val="00F20BD5"/>
    <w:rsid w:val="00F33F47"/>
    <w:rsid w:val="00F47F34"/>
    <w:rsid w:val="00F60DD7"/>
    <w:rsid w:val="00F76772"/>
    <w:rsid w:val="00F81815"/>
    <w:rsid w:val="00F833AE"/>
    <w:rsid w:val="00F85871"/>
    <w:rsid w:val="00F87ACE"/>
    <w:rsid w:val="00FA57CF"/>
    <w:rsid w:val="00FB1154"/>
    <w:rsid w:val="00FC3D60"/>
    <w:rsid w:val="00FD01A7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F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92B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D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0A9"/>
  </w:style>
  <w:style w:type="paragraph" w:styleId="Zpat">
    <w:name w:val="footer"/>
    <w:basedOn w:val="Normln"/>
    <w:link w:val="ZpatChar"/>
    <w:uiPriority w:val="99"/>
    <w:unhideWhenUsed/>
    <w:rsid w:val="0005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0A9"/>
  </w:style>
  <w:style w:type="paragraph" w:styleId="Zkladntext">
    <w:name w:val="Body Text"/>
    <w:basedOn w:val="Normln"/>
    <w:link w:val="ZkladntextChar"/>
    <w:rsid w:val="000550A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550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abtextM">
    <w:name w:val="Tab_text_M"/>
    <w:basedOn w:val="Normln"/>
    <w:rsid w:val="0099770B"/>
    <w:pPr>
      <w:spacing w:after="0" w:line="288" w:lineRule="auto"/>
    </w:pPr>
    <w:rPr>
      <w:rFonts w:ascii="JohnSans Text Pro" w:eastAsia="Times New Roman" w:hAnsi="JohnSans Text Pro"/>
      <w:sz w:val="18"/>
      <w:szCs w:val="24"/>
      <w:lang w:eastAsia="cs-CZ"/>
    </w:rPr>
  </w:style>
  <w:style w:type="paragraph" w:customStyle="1" w:styleId="TabNL">
    <w:name w:val="Tab_N_L"/>
    <w:basedOn w:val="Normln"/>
    <w:rsid w:val="0099770B"/>
    <w:pPr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D1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A92B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BD5D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unhideWhenUsed/>
    <w:rsid w:val="00BD5D1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5D13"/>
  </w:style>
  <w:style w:type="character" w:styleId="Siln">
    <w:name w:val="Strong"/>
    <w:uiPriority w:val="22"/>
    <w:qFormat/>
    <w:rsid w:val="005138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000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F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92B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D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0A9"/>
  </w:style>
  <w:style w:type="paragraph" w:styleId="Zpat">
    <w:name w:val="footer"/>
    <w:basedOn w:val="Normln"/>
    <w:link w:val="ZpatChar"/>
    <w:uiPriority w:val="99"/>
    <w:unhideWhenUsed/>
    <w:rsid w:val="0005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0A9"/>
  </w:style>
  <w:style w:type="paragraph" w:styleId="Zkladntext">
    <w:name w:val="Body Text"/>
    <w:basedOn w:val="Normln"/>
    <w:link w:val="ZkladntextChar"/>
    <w:rsid w:val="000550A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550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abtextM">
    <w:name w:val="Tab_text_M"/>
    <w:basedOn w:val="Normln"/>
    <w:rsid w:val="0099770B"/>
    <w:pPr>
      <w:spacing w:after="0" w:line="288" w:lineRule="auto"/>
    </w:pPr>
    <w:rPr>
      <w:rFonts w:ascii="JohnSans Text Pro" w:eastAsia="Times New Roman" w:hAnsi="JohnSans Text Pro"/>
      <w:sz w:val="18"/>
      <w:szCs w:val="24"/>
      <w:lang w:eastAsia="cs-CZ"/>
    </w:rPr>
  </w:style>
  <w:style w:type="paragraph" w:customStyle="1" w:styleId="TabNL">
    <w:name w:val="Tab_N_L"/>
    <w:basedOn w:val="Normln"/>
    <w:rsid w:val="0099770B"/>
    <w:pPr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D1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A92B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BD5D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unhideWhenUsed/>
    <w:rsid w:val="00BD5D1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5D13"/>
  </w:style>
  <w:style w:type="character" w:styleId="Siln">
    <w:name w:val="Strong"/>
    <w:uiPriority w:val="22"/>
    <w:qFormat/>
    <w:rsid w:val="005138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00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z-martinov.ostrav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CD6D2C-C94F-4D0B-A62E-C90366EA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Lapešová Dagmar</cp:lastModifiedBy>
  <cp:revision>2</cp:revision>
  <cp:lastPrinted>2014-07-04T12:52:00Z</cp:lastPrinted>
  <dcterms:created xsi:type="dcterms:W3CDTF">2014-07-10T11:54:00Z</dcterms:created>
  <dcterms:modified xsi:type="dcterms:W3CDTF">2014-07-10T11:54:00Z</dcterms:modified>
</cp:coreProperties>
</file>